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317" w:rsidRDefault="007C4317" w:rsidP="006615A7">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bookmarkStart w:id="0" w:name="_GoBack"/>
      <w:bookmarkEnd w:id="0"/>
    </w:p>
    <w:p w:rsidR="00393EBF" w:rsidRPr="00936FE2" w:rsidRDefault="00393EBF" w:rsidP="006615A7">
      <w:pPr>
        <w:tabs>
          <w:tab w:val="left" w:pos="7875"/>
        </w:tabs>
        <w:spacing w:before="120" w:after="120" w:line="320" w:lineRule="exact"/>
        <w:ind w:firstLine="709"/>
        <w:jc w:val="both"/>
        <w:outlineLvl w:val="0"/>
        <w:rPr>
          <w:b/>
          <w:sz w:val="30"/>
          <w:szCs w:val="30"/>
        </w:rPr>
      </w:pPr>
      <w:r w:rsidRPr="00B85227">
        <w:rPr>
          <w:b/>
          <w:sz w:val="30"/>
          <w:szCs w:val="30"/>
        </w:rPr>
        <w:t>Валовой внутренний продукт</w:t>
      </w:r>
      <w:r w:rsidRPr="00936FE2">
        <w:rPr>
          <w:b/>
          <w:sz w:val="30"/>
          <w:szCs w:val="30"/>
        </w:rPr>
        <w:tab/>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393EBF" w:rsidRPr="00936FE2" w:rsidRDefault="00393EBF" w:rsidP="006615A7">
      <w:pPr>
        <w:spacing w:line="32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393EBF" w:rsidRPr="00936FE2" w:rsidRDefault="00393EBF" w:rsidP="006615A7">
      <w:pPr>
        <w:tabs>
          <w:tab w:val="left" w:pos="1300"/>
        </w:tabs>
        <w:spacing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93EBF" w:rsidRPr="00936FE2" w:rsidRDefault="00393EBF" w:rsidP="006615A7">
      <w:pPr>
        <w:spacing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393EBF" w:rsidRPr="0014490D" w:rsidRDefault="00393EBF" w:rsidP="006615A7">
      <w:pPr>
        <w:numPr>
          <w:ilvl w:val="12"/>
          <w:numId w:val="0"/>
        </w:numPr>
        <w:spacing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393EBF" w:rsidRPr="0014490D" w:rsidRDefault="00393EBF" w:rsidP="006615A7">
      <w:pPr>
        <w:spacing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Pr>
          <w:spacing w:val="-4"/>
          <w:sz w:val="26"/>
          <w:szCs w:val="26"/>
        </w:rPr>
        <w:br/>
      </w:r>
      <w:r w:rsidRPr="0014490D">
        <w:rPr>
          <w:spacing w:val="-4"/>
          <w:sz w:val="26"/>
          <w:szCs w:val="26"/>
        </w:rPr>
        <w:t>и чистыми налогами на производство и импорт.</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393EBF" w:rsidRPr="00936FE2" w:rsidRDefault="00393EBF" w:rsidP="006615A7">
      <w:pPr>
        <w:spacing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w:t>
      </w:r>
      <w:r>
        <w:rPr>
          <w:sz w:val="26"/>
          <w:szCs w:val="26"/>
        </w:rPr>
        <w:t xml:space="preserve">и вывозные </w:t>
      </w:r>
      <w:r w:rsidRPr="00936FE2">
        <w:rPr>
          <w:sz w:val="26"/>
          <w:szCs w:val="26"/>
        </w:rPr>
        <w:t xml:space="preserve">таможенные пошлины и др. </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w:t>
      </w:r>
      <w:r>
        <w:rPr>
          <w:sz w:val="26"/>
          <w:szCs w:val="26"/>
        </w:rPr>
        <w:t>ые</w:t>
      </w:r>
      <w:r w:rsidRPr="00936FE2">
        <w:rPr>
          <w:sz w:val="26"/>
          <w:szCs w:val="26"/>
        </w:rPr>
        <w:t xml:space="preserve"> пошлин</w:t>
      </w:r>
      <w:r>
        <w:rPr>
          <w:sz w:val="26"/>
          <w:szCs w:val="26"/>
        </w:rPr>
        <w:t>ы</w:t>
      </w:r>
      <w:r w:rsidRPr="00936FE2">
        <w:rPr>
          <w:sz w:val="26"/>
          <w:szCs w:val="26"/>
        </w:rPr>
        <w:t xml:space="preserve"> за выдачу </w:t>
      </w:r>
      <w:r>
        <w:rPr>
          <w:sz w:val="26"/>
          <w:szCs w:val="26"/>
        </w:rPr>
        <w:t>разрешений</w:t>
      </w:r>
      <w:r w:rsidRPr="00594A91">
        <w:rPr>
          <w:sz w:val="26"/>
          <w:szCs w:val="26"/>
        </w:rPr>
        <w:t xml:space="preserve">, </w:t>
      </w:r>
      <w:r>
        <w:rPr>
          <w:sz w:val="26"/>
          <w:szCs w:val="26"/>
        </w:rPr>
        <w:t>сборы за осуществление</w:t>
      </w:r>
      <w:r w:rsidRPr="00936FE2">
        <w:rPr>
          <w:sz w:val="26"/>
          <w:szCs w:val="26"/>
        </w:rPr>
        <w:t xml:space="preserve"> отдельных видов экономической деятельности и другие обязательные платежи, уплата которых необходима для осуществления экономической деятельности резидента.</w:t>
      </w:r>
    </w:p>
    <w:p w:rsidR="00393EBF" w:rsidRPr="00936FE2" w:rsidRDefault="00393EBF" w:rsidP="006615A7">
      <w:pPr>
        <w:tabs>
          <w:tab w:val="left" w:pos="5580"/>
        </w:tabs>
        <w:spacing w:line="30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393EBF" w:rsidRPr="00936FE2" w:rsidRDefault="00393EBF" w:rsidP="006615A7">
      <w:pPr>
        <w:tabs>
          <w:tab w:val="left" w:pos="1134"/>
          <w:tab w:val="left" w:pos="1276"/>
        </w:tabs>
        <w:spacing w:line="30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393EBF" w:rsidRPr="00936FE2" w:rsidRDefault="00393EBF" w:rsidP="006615A7">
      <w:pPr>
        <w:spacing w:line="30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и услуги, на коллективные услуги, а также некоммерческих организаций, об</w:t>
      </w:r>
      <w:r>
        <w:rPr>
          <w:sz w:val="26"/>
          <w:szCs w:val="26"/>
        </w:rPr>
        <w:t>служивающих домашние хозяйства.</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w:t>
      </w:r>
      <w:r>
        <w:rPr>
          <w:sz w:val="26"/>
          <w:szCs w:val="26"/>
        </w:rPr>
        <w:br/>
        <w:t xml:space="preserve">в качестве дохода </w:t>
      </w:r>
      <w:r w:rsidRPr="00936FE2">
        <w:rPr>
          <w:sz w:val="26"/>
          <w:szCs w:val="26"/>
        </w:rPr>
        <w:t xml:space="preserve">в натуральной форме (кроме социальных трансфертов </w:t>
      </w:r>
      <w:r>
        <w:rPr>
          <w:sz w:val="26"/>
          <w:szCs w:val="26"/>
        </w:rPr>
        <w:br/>
      </w:r>
      <w:r w:rsidRPr="00936FE2">
        <w:rPr>
          <w:sz w:val="26"/>
          <w:szCs w:val="26"/>
        </w:rPr>
        <w:t>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 образом</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w:t>
      </w:r>
      <w:r>
        <w:rPr>
          <w:sz w:val="26"/>
          <w:szCs w:val="26"/>
        </w:rPr>
        <w:t xml:space="preserve"> оказываемые за счет </w:t>
      </w:r>
      <w:r w:rsidRPr="00936FE2">
        <w:rPr>
          <w:sz w:val="26"/>
          <w:szCs w:val="26"/>
        </w:rPr>
        <w:t>средств бюджета</w:t>
      </w:r>
      <w:r w:rsidRPr="00594A91">
        <w:rPr>
          <w:sz w:val="26"/>
          <w:szCs w:val="26"/>
        </w:rPr>
        <w:t>,</w:t>
      </w:r>
      <w:r w:rsidRPr="00936FE2">
        <w:rPr>
          <w:sz w:val="26"/>
          <w:szCs w:val="26"/>
        </w:rPr>
        <w:t xml:space="preserve"> предназначенные для индивидуаль</w:t>
      </w:r>
      <w:r>
        <w:rPr>
          <w:sz w:val="26"/>
          <w:szCs w:val="26"/>
        </w:rPr>
        <w:t>ного потребления</w:t>
      </w:r>
      <w:r w:rsidRPr="00936FE2">
        <w:rPr>
          <w:sz w:val="26"/>
          <w:szCs w:val="26"/>
        </w:rPr>
        <w:t>.</w:t>
      </w:r>
    </w:p>
    <w:p w:rsidR="00393EBF"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государственных организаций на услуги, оказываемые за счет средств бюджета</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A60001">
        <w:rPr>
          <w:b/>
          <w:sz w:val="26"/>
          <w:szCs w:val="26"/>
        </w:rPr>
        <w:t>,</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образования,</w:t>
      </w:r>
      <w:r w:rsidRPr="007369B0">
        <w:rPr>
          <w:sz w:val="26"/>
          <w:szCs w:val="26"/>
        </w:rPr>
        <w:t xml:space="preserve"> </w:t>
      </w:r>
      <w:r w:rsidRPr="00936FE2">
        <w:rPr>
          <w:sz w:val="26"/>
          <w:szCs w:val="26"/>
        </w:rPr>
        <w:t>здравоохранения,</w:t>
      </w:r>
      <w:r>
        <w:rPr>
          <w:sz w:val="26"/>
          <w:szCs w:val="26"/>
        </w:rPr>
        <w:t xml:space="preserve"> </w:t>
      </w:r>
      <w:r w:rsidRPr="00936FE2">
        <w:rPr>
          <w:sz w:val="26"/>
          <w:szCs w:val="26"/>
        </w:rPr>
        <w:t>культуры.</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w:t>
      </w:r>
    </w:p>
    <w:p w:rsidR="00393EBF" w:rsidRDefault="00393EBF" w:rsidP="006615A7">
      <w:pPr>
        <w:numPr>
          <w:ilvl w:val="12"/>
          <w:numId w:val="0"/>
        </w:numPr>
        <w:spacing w:line="320" w:lineRule="exact"/>
        <w:ind w:firstLine="709"/>
        <w:jc w:val="both"/>
        <w:rPr>
          <w:sz w:val="26"/>
          <w:szCs w:val="26"/>
        </w:rPr>
      </w:pPr>
      <w:r w:rsidRPr="00936FE2">
        <w:rPr>
          <w:b/>
          <w:sz w:val="26"/>
          <w:szCs w:val="26"/>
        </w:rPr>
        <w:lastRenderedPageBreak/>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393EBF" w:rsidRPr="00936FE2" w:rsidRDefault="00393EBF" w:rsidP="006615A7">
      <w:pPr>
        <w:spacing w:line="32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6615A7">
      <w:pPr>
        <w:pStyle w:val="1"/>
        <w:keepNext w:val="0"/>
        <w:spacing w:before="120" w:after="120" w:line="320" w:lineRule="exact"/>
        <w:ind w:firstLine="709"/>
        <w:jc w:val="both"/>
        <w:rPr>
          <w:b/>
          <w:sz w:val="30"/>
          <w:szCs w:val="30"/>
        </w:rPr>
      </w:pPr>
      <w:r>
        <w:rPr>
          <w:b/>
          <w:sz w:val="30"/>
          <w:szCs w:val="30"/>
        </w:rPr>
        <w:t>Характеристика субъектов хозяйствования</w:t>
      </w:r>
    </w:p>
    <w:p w:rsidR="00C04E6F" w:rsidRDefault="00C04E6F" w:rsidP="00C04E6F">
      <w:pPr>
        <w:spacing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rsidR="00C04E6F" w:rsidRPr="00F030BA" w:rsidRDefault="00C04E6F" w:rsidP="00C04E6F">
      <w:pPr>
        <w:spacing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C04E6F" w:rsidRPr="0053722D" w:rsidRDefault="00C04E6F" w:rsidP="00C04E6F">
      <w:pPr>
        <w:spacing w:line="32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rsidR="00C04E6F" w:rsidRPr="001E0968" w:rsidRDefault="00C04E6F" w:rsidP="00C04E6F">
      <w:pPr>
        <w:spacing w:line="32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C04E6F" w:rsidRPr="00FD6A7A" w:rsidRDefault="00C04E6F" w:rsidP="00C04E6F">
      <w:pPr>
        <w:spacing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0135B0" w:rsidRPr="00FD6A7A" w:rsidRDefault="000135B0" w:rsidP="006615A7">
      <w:pPr>
        <w:pStyle w:val="a4"/>
        <w:spacing w:before="120" w:after="120" w:line="320" w:lineRule="exact"/>
        <w:ind w:firstLine="709"/>
        <w:jc w:val="both"/>
        <w:outlineLvl w:val="0"/>
        <w:rPr>
          <w:sz w:val="30"/>
          <w:szCs w:val="30"/>
        </w:rPr>
      </w:pPr>
      <w:r w:rsidRPr="00FD6A7A">
        <w:rPr>
          <w:sz w:val="30"/>
          <w:szCs w:val="30"/>
        </w:rPr>
        <w:t>Сельское хозяйство</w:t>
      </w:r>
    </w:p>
    <w:p w:rsidR="000135B0" w:rsidRDefault="000135B0" w:rsidP="006615A7">
      <w:pPr>
        <w:spacing w:line="32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0135B0" w:rsidRDefault="000135B0" w:rsidP="006615A7">
      <w:pPr>
        <w:spacing w:line="32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0135B0" w:rsidRDefault="000135B0" w:rsidP="006615A7">
      <w:pPr>
        <w:spacing w:line="32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0135B0" w:rsidRDefault="000135B0" w:rsidP="006615A7">
      <w:pPr>
        <w:spacing w:line="290" w:lineRule="exact"/>
        <w:ind w:firstLine="709"/>
        <w:jc w:val="both"/>
        <w:rPr>
          <w:sz w:val="26"/>
          <w:szCs w:val="26"/>
        </w:rPr>
      </w:pPr>
      <w:r>
        <w:rPr>
          <w:b/>
          <w:sz w:val="26"/>
          <w:szCs w:val="26"/>
        </w:rPr>
        <w:lastRenderedPageBreak/>
        <w:t>Посевные площади</w:t>
      </w:r>
      <w:r>
        <w:rPr>
          <w:sz w:val="26"/>
          <w:szCs w:val="26"/>
        </w:rPr>
        <w:t xml:space="preserve"> – часть пахотных земель, занятых посевами сельскохозяйственных культур. </w:t>
      </w:r>
    </w:p>
    <w:p w:rsidR="000135B0" w:rsidRDefault="000135B0" w:rsidP="006615A7">
      <w:pPr>
        <w:pStyle w:val="31"/>
        <w:spacing w:before="0" w:line="29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 </w:t>
      </w:r>
      <w:r w:rsidRPr="007347C6">
        <w:t xml:space="preserve">Валовой сбор зерновых и зернобобовых культур, рапса отражается </w:t>
      </w:r>
      <w:r w:rsidR="00720C85" w:rsidRPr="00720C85">
        <w:br/>
      </w:r>
      <w:r w:rsidRPr="007347C6">
        <w:t xml:space="preserve">в </w:t>
      </w:r>
      <w:r>
        <w:t>первоначально оприходованном весе</w:t>
      </w:r>
      <w:r w:rsidRPr="007347C6">
        <w:t>.</w:t>
      </w:r>
    </w:p>
    <w:p w:rsidR="000135B0" w:rsidRDefault="000135B0" w:rsidP="006615A7">
      <w:pPr>
        <w:spacing w:line="290" w:lineRule="exact"/>
        <w:ind w:firstLine="709"/>
        <w:jc w:val="both"/>
        <w:rPr>
          <w:sz w:val="26"/>
          <w:szCs w:val="26"/>
        </w:rPr>
      </w:pPr>
      <w:r w:rsidRPr="00356BBD">
        <w:rPr>
          <w:b/>
          <w:sz w:val="26"/>
          <w:szCs w:val="26"/>
        </w:rPr>
        <w:t>Первоначально оприходованный (физический) вес зерна</w:t>
      </w:r>
      <w:r w:rsidRPr="00356BBD">
        <w:rPr>
          <w:sz w:val="26"/>
          <w:szCs w:val="26"/>
        </w:rPr>
        <w:t xml:space="preserve"> – вес зерна, поступающего из бункера комбайна до его дополнительной очистки, сортировки и сушки.</w:t>
      </w:r>
    </w:p>
    <w:p w:rsidR="000135B0" w:rsidRDefault="000135B0" w:rsidP="006615A7">
      <w:pPr>
        <w:pStyle w:val="31"/>
        <w:spacing w:before="0" w:line="290" w:lineRule="exact"/>
        <w:rPr>
          <w:szCs w:val="26"/>
        </w:rPr>
      </w:pPr>
      <w:r>
        <w:rPr>
          <w:b/>
          <w:szCs w:val="26"/>
        </w:rPr>
        <w:t>Вес зерна после доработки</w:t>
      </w:r>
      <w:r>
        <w:rPr>
          <w:szCs w:val="26"/>
        </w:rPr>
        <w:t xml:space="preserve"> – первоначально оприходованный (физический) вес за вычетом неиспользуемых отходов и усушки при доработке зерна.</w:t>
      </w:r>
    </w:p>
    <w:p w:rsidR="000135B0" w:rsidRDefault="000135B0" w:rsidP="006615A7">
      <w:pPr>
        <w:spacing w:line="29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0135B0" w:rsidRDefault="000135B0" w:rsidP="006615A7">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0135B0" w:rsidRDefault="000135B0" w:rsidP="006615A7">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0135B0" w:rsidRDefault="000135B0" w:rsidP="006615A7">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p>
    <w:p w:rsidR="000135B0" w:rsidRDefault="000135B0" w:rsidP="006615A7">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sidR="00720C85" w:rsidRPr="00720C85">
        <w:rPr>
          <w:sz w:val="26"/>
          <w:szCs w:val="26"/>
        </w:rPr>
        <w:br/>
      </w:r>
      <w:r>
        <w:rPr>
          <w:sz w:val="26"/>
          <w:szCs w:val="26"/>
        </w:rPr>
        <w:t>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0135B0" w:rsidRDefault="000135B0" w:rsidP="006615A7">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0135B0" w:rsidRDefault="000135B0" w:rsidP="006615A7">
      <w:pPr>
        <w:spacing w:line="29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0135B0" w:rsidRDefault="000135B0" w:rsidP="006615A7">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0135B0" w:rsidRDefault="000135B0" w:rsidP="006615A7">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sidR="00720C85" w:rsidRPr="00720C85">
        <w:rPr>
          <w:sz w:val="26"/>
          <w:szCs w:val="26"/>
        </w:rPr>
        <w:br/>
      </w:r>
      <w:r>
        <w:rPr>
          <w:sz w:val="26"/>
          <w:szCs w:val="26"/>
        </w:rP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6615A7">
      <w:pPr>
        <w:pStyle w:val="1"/>
        <w:keepNext w:val="0"/>
        <w:spacing w:before="120" w:after="120" w:line="320" w:lineRule="exact"/>
        <w:ind w:firstLine="709"/>
        <w:jc w:val="both"/>
        <w:rPr>
          <w:b/>
          <w:sz w:val="30"/>
          <w:szCs w:val="30"/>
        </w:rPr>
      </w:pPr>
      <w:r w:rsidRPr="00FD6A7A">
        <w:rPr>
          <w:b/>
          <w:sz w:val="30"/>
          <w:szCs w:val="30"/>
        </w:rPr>
        <w:lastRenderedPageBreak/>
        <w:t>Промышленно</w:t>
      </w:r>
      <w:r>
        <w:rPr>
          <w:b/>
          <w:sz w:val="30"/>
          <w:szCs w:val="30"/>
        </w:rPr>
        <w:t>сть</w:t>
      </w:r>
    </w:p>
    <w:p w:rsidR="000135B0" w:rsidRPr="00871741" w:rsidRDefault="000135B0" w:rsidP="006615A7">
      <w:pPr>
        <w:spacing w:line="312" w:lineRule="exact"/>
        <w:ind w:firstLine="709"/>
        <w:jc w:val="both"/>
        <w:rPr>
          <w:sz w:val="26"/>
          <w:szCs w:val="26"/>
        </w:rPr>
      </w:pPr>
      <w:proofErr w:type="gramStart"/>
      <w:r w:rsidRPr="00871741">
        <w:rPr>
          <w:b/>
          <w:bCs/>
          <w:sz w:val="26"/>
          <w:szCs w:val="26"/>
        </w:rPr>
        <w:t>Объем промышленного производства</w:t>
      </w:r>
      <w:r w:rsidRPr="00871741">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sidRPr="00871741">
        <w:rPr>
          <w:sz w:val="26"/>
          <w:szCs w:val="26"/>
        </w:rPr>
        <w:t xml:space="preserve">, паром, горячей водой и кондиционируемым воздухом, </w:t>
      </w:r>
      <w:proofErr w:type="gramStart"/>
      <w:r w:rsidRPr="00871741">
        <w:rPr>
          <w:sz w:val="26"/>
          <w:szCs w:val="26"/>
        </w:rPr>
        <w:t>водоснабжении</w:t>
      </w:r>
      <w:proofErr w:type="gramEnd"/>
      <w:r w:rsidRPr="00871741">
        <w:rPr>
          <w:sz w:val="26"/>
          <w:szCs w:val="26"/>
        </w:rPr>
        <w:t>, сборе, обработке и удалении отходов, деятельности по ликвидации загрязнений.</w:t>
      </w:r>
    </w:p>
    <w:p w:rsidR="000135B0" w:rsidRPr="00871741" w:rsidRDefault="000135B0" w:rsidP="006615A7">
      <w:pPr>
        <w:spacing w:line="312" w:lineRule="exact"/>
        <w:ind w:firstLine="709"/>
        <w:jc w:val="both"/>
        <w:rPr>
          <w:sz w:val="26"/>
          <w:szCs w:val="26"/>
        </w:rPr>
      </w:pPr>
      <w:r w:rsidRPr="00871741">
        <w:rPr>
          <w:sz w:val="26"/>
          <w:szCs w:val="26"/>
        </w:rPr>
        <w:t xml:space="preserve">Данные об объеме промышленного производства приводятся </w:t>
      </w:r>
      <w:r w:rsidRPr="00871741">
        <w:rPr>
          <w:sz w:val="26"/>
          <w:szCs w:val="26"/>
        </w:rPr>
        <w:br/>
        <w:t xml:space="preserve">в фактических отпускных ценах (ценах отгрузки) за вычетом налогов и сборов, исчисляемых из выручки, </w:t>
      </w:r>
      <w:r w:rsidRPr="00871741">
        <w:rPr>
          <w:b/>
          <w:i/>
          <w:sz w:val="26"/>
          <w:szCs w:val="26"/>
        </w:rPr>
        <w:t>с учетом стоимости давальческого сырья</w:t>
      </w:r>
      <w:r w:rsidRPr="00871741">
        <w:rPr>
          <w:b/>
          <w:sz w:val="26"/>
          <w:szCs w:val="26"/>
        </w:rPr>
        <w:t xml:space="preserve">. </w:t>
      </w:r>
      <w:r w:rsidRPr="00871741">
        <w:rPr>
          <w:bCs/>
          <w:i/>
          <w:sz w:val="26"/>
          <w:szCs w:val="26"/>
        </w:rPr>
        <w:t>Давальческое сырье</w:t>
      </w:r>
      <w:r w:rsidRPr="00871741">
        <w:rPr>
          <w:sz w:val="26"/>
          <w:szCs w:val="26"/>
        </w:rPr>
        <w:t xml:space="preserve"> – это сырье, принадлежащее заказчику и переданное </w:t>
      </w:r>
      <w:r w:rsidRPr="00871741">
        <w:rPr>
          <w:sz w:val="26"/>
          <w:szCs w:val="26"/>
        </w:rPr>
        <w:br/>
        <w:t xml:space="preserve">на переработку другим организациям для производства из него продукции </w:t>
      </w:r>
      <w:r w:rsidRPr="00871741">
        <w:rPr>
          <w:sz w:val="26"/>
          <w:szCs w:val="26"/>
        </w:rPr>
        <w:br/>
        <w:t xml:space="preserve">в соответствии с заключенными договорами. </w:t>
      </w:r>
    </w:p>
    <w:p w:rsidR="000135B0" w:rsidRPr="00871741" w:rsidRDefault="000135B0" w:rsidP="006615A7">
      <w:pPr>
        <w:spacing w:line="312" w:lineRule="exact"/>
        <w:ind w:firstLine="709"/>
        <w:jc w:val="both"/>
        <w:rPr>
          <w:sz w:val="26"/>
          <w:szCs w:val="26"/>
        </w:rPr>
      </w:pPr>
      <w:r w:rsidRPr="00871741">
        <w:rPr>
          <w:sz w:val="26"/>
          <w:szCs w:val="26"/>
        </w:rPr>
        <w:t xml:space="preserve">Объем промышленного производства определяется </w:t>
      </w:r>
      <w:r w:rsidRPr="00871741">
        <w:rPr>
          <w:b/>
          <w:bCs/>
          <w:i/>
          <w:sz w:val="26"/>
          <w:szCs w:val="26"/>
        </w:rPr>
        <w:t>без стоимости внутризаводского оборота</w:t>
      </w:r>
      <w:r w:rsidRPr="00871741">
        <w:rPr>
          <w:i/>
          <w:sz w:val="26"/>
          <w:szCs w:val="26"/>
        </w:rPr>
        <w:t xml:space="preserve">. </w:t>
      </w:r>
      <w:r w:rsidRPr="00871741">
        <w:rPr>
          <w:bCs/>
          <w:i/>
          <w:sz w:val="26"/>
          <w:szCs w:val="26"/>
        </w:rPr>
        <w:t>Внутризаводской оборот</w:t>
      </w:r>
      <w:r w:rsidRPr="00871741">
        <w:rPr>
          <w:sz w:val="26"/>
          <w:szCs w:val="26"/>
        </w:rPr>
        <w:t xml:space="preserve"> – стоимость той части изготовленных организацией готовых изделий и полуфабрикатов, которые </w:t>
      </w:r>
      <w:r w:rsidR="00720C85" w:rsidRPr="00720C85">
        <w:rPr>
          <w:sz w:val="26"/>
          <w:szCs w:val="26"/>
        </w:rPr>
        <w:br/>
      </w:r>
      <w:r w:rsidRPr="00871741">
        <w:rPr>
          <w:sz w:val="26"/>
          <w:szCs w:val="26"/>
        </w:rP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sidR="00720C85" w:rsidRPr="00720C85">
        <w:rPr>
          <w:sz w:val="26"/>
          <w:szCs w:val="26"/>
        </w:rPr>
        <w:br/>
      </w:r>
      <w:r w:rsidRPr="00871741">
        <w:rPr>
          <w:sz w:val="26"/>
          <w:szCs w:val="26"/>
        </w:rPr>
        <w:t>в себестоимости конечной промышленной продукции</w:t>
      </w:r>
      <w:r w:rsidRPr="00871741">
        <w:rPr>
          <w:sz w:val="30"/>
        </w:rPr>
        <w:t>.</w:t>
      </w:r>
      <w:r w:rsidRPr="00871741">
        <w:rPr>
          <w:sz w:val="26"/>
          <w:szCs w:val="26"/>
        </w:rPr>
        <w:t xml:space="preserve"> </w:t>
      </w:r>
    </w:p>
    <w:p w:rsidR="000135B0" w:rsidRPr="00871741" w:rsidRDefault="000135B0" w:rsidP="006615A7">
      <w:pPr>
        <w:spacing w:line="312" w:lineRule="exact"/>
        <w:ind w:firstLine="709"/>
        <w:jc w:val="both"/>
        <w:rPr>
          <w:sz w:val="26"/>
          <w:szCs w:val="26"/>
        </w:rPr>
      </w:pPr>
      <w:r w:rsidRPr="00871741">
        <w:rPr>
          <w:i/>
          <w:sz w:val="26"/>
          <w:szCs w:val="26"/>
        </w:rPr>
        <w:t>Общий объем промышленного производства</w:t>
      </w:r>
      <w:r w:rsidRPr="00871741">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0135B0" w:rsidRPr="00871741" w:rsidRDefault="000135B0" w:rsidP="006615A7">
      <w:pPr>
        <w:widowControl w:val="0"/>
        <w:spacing w:line="312" w:lineRule="exact"/>
        <w:ind w:firstLine="709"/>
        <w:jc w:val="both"/>
        <w:rPr>
          <w:sz w:val="26"/>
          <w:szCs w:val="26"/>
        </w:rPr>
      </w:pPr>
      <w:r w:rsidRPr="00871741">
        <w:rPr>
          <w:b/>
          <w:bCs/>
          <w:sz w:val="26"/>
          <w:szCs w:val="26"/>
        </w:rPr>
        <w:t>Индекс промышленного производства</w:t>
      </w:r>
      <w:r w:rsidRPr="00871741">
        <w:rPr>
          <w:sz w:val="26"/>
          <w:szCs w:val="26"/>
        </w:rPr>
        <w:t xml:space="preserve"> – относительный показатель, характеризующий изменение количества произведенных продуктов </w:t>
      </w:r>
      <w:r w:rsidRPr="00871741">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sidRPr="00871741">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0135B0" w:rsidRPr="00871741" w:rsidRDefault="000135B0" w:rsidP="006615A7">
      <w:pPr>
        <w:spacing w:line="312" w:lineRule="exact"/>
        <w:ind w:firstLine="709"/>
        <w:jc w:val="both"/>
        <w:rPr>
          <w:bCs/>
          <w:i/>
          <w:sz w:val="26"/>
          <w:szCs w:val="26"/>
        </w:rPr>
      </w:pPr>
      <w:r w:rsidRPr="00871741">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871741">
        <w:rPr>
          <w:sz w:val="26"/>
          <w:szCs w:val="26"/>
        </w:rPr>
        <w:t xml:space="preserve"> включают данные </w:t>
      </w:r>
      <w:r w:rsidRPr="00871741">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0135B0" w:rsidRPr="00871741" w:rsidRDefault="000135B0" w:rsidP="006615A7">
      <w:pPr>
        <w:widowControl w:val="0"/>
        <w:spacing w:line="306" w:lineRule="exact"/>
        <w:ind w:firstLine="709"/>
        <w:jc w:val="both"/>
        <w:rPr>
          <w:sz w:val="26"/>
          <w:szCs w:val="26"/>
        </w:rPr>
      </w:pPr>
      <w:r w:rsidRPr="00871741">
        <w:rPr>
          <w:b/>
          <w:bCs/>
          <w:sz w:val="26"/>
          <w:szCs w:val="26"/>
        </w:rPr>
        <w:lastRenderedPageBreak/>
        <w:t>Запасы готовой продукции</w:t>
      </w:r>
      <w:r w:rsidRPr="00871741">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871741">
        <w:rPr>
          <w:sz w:val="26"/>
          <w:szCs w:val="26"/>
        </w:rPr>
        <w:br/>
        <w:t>и находящейся на складах организаций-производителей (без учета продукции, изготовленной из давальческого сырья).</w:t>
      </w:r>
    </w:p>
    <w:p w:rsidR="000135B0" w:rsidRPr="00871741" w:rsidRDefault="000135B0" w:rsidP="006615A7">
      <w:pPr>
        <w:pStyle w:val="a3"/>
        <w:widowControl w:val="0"/>
        <w:spacing w:before="0" w:line="306" w:lineRule="exact"/>
        <w:rPr>
          <w:sz w:val="26"/>
          <w:szCs w:val="26"/>
        </w:rPr>
      </w:pPr>
      <w:r w:rsidRPr="00871741">
        <w:rPr>
          <w:b/>
          <w:bCs/>
          <w:sz w:val="26"/>
          <w:szCs w:val="26"/>
        </w:rPr>
        <w:t>Соотношение запасов готовой продукции и среднемесячного объема производства</w:t>
      </w:r>
      <w:r w:rsidRPr="00871741">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0135B0" w:rsidRPr="00871741" w:rsidRDefault="000135B0" w:rsidP="006615A7">
      <w:pPr>
        <w:spacing w:line="306" w:lineRule="exact"/>
        <w:ind w:firstLine="709"/>
        <w:jc w:val="both"/>
        <w:rPr>
          <w:sz w:val="26"/>
          <w:szCs w:val="26"/>
        </w:rPr>
      </w:pPr>
      <w:r w:rsidRPr="00871741">
        <w:rPr>
          <w:bCs/>
          <w:sz w:val="26"/>
          <w:szCs w:val="26"/>
        </w:rPr>
        <w:t xml:space="preserve">Данные о </w:t>
      </w:r>
      <w:r w:rsidRPr="00871741">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sidRPr="00871741">
        <w:rPr>
          <w:sz w:val="26"/>
          <w:szCs w:val="26"/>
        </w:rPr>
        <w:t xml:space="preserve"> приведены по организациям </w:t>
      </w:r>
      <w:r w:rsidRPr="00871741">
        <w:rPr>
          <w:i/>
          <w:sz w:val="26"/>
          <w:szCs w:val="26"/>
        </w:rPr>
        <w:t>с основным вид</w:t>
      </w:r>
      <w:r w:rsidRPr="00871741">
        <w:rPr>
          <w:sz w:val="26"/>
          <w:szCs w:val="26"/>
        </w:rPr>
        <w:t>о</w:t>
      </w:r>
      <w:r w:rsidRPr="00871741">
        <w:rPr>
          <w:i/>
          <w:sz w:val="26"/>
          <w:szCs w:val="26"/>
        </w:rPr>
        <w:t>м</w:t>
      </w:r>
      <w:r w:rsidRPr="00871741">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w:t>
      </w:r>
    </w:p>
    <w:p w:rsidR="000135B0" w:rsidRPr="00871741" w:rsidRDefault="000135B0" w:rsidP="006615A7">
      <w:pPr>
        <w:pStyle w:val="31"/>
        <w:widowControl w:val="0"/>
        <w:spacing w:before="0" w:line="306" w:lineRule="exact"/>
        <w:rPr>
          <w:szCs w:val="26"/>
        </w:rPr>
      </w:pPr>
      <w:r w:rsidRPr="00871741">
        <w:rPr>
          <w:b/>
          <w:bCs/>
          <w:szCs w:val="26"/>
        </w:rPr>
        <w:t>Объем отгруженной продукции</w:t>
      </w:r>
      <w:r w:rsidRPr="00871741">
        <w:rPr>
          <w:szCs w:val="26"/>
        </w:rPr>
        <w:t xml:space="preserve"> – стоимость продукции собственного производства, выполненных работ, оказанных услуг, фактически отгруженных </w:t>
      </w:r>
      <w:r w:rsidRPr="00871741">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sidRPr="00871741">
        <w:rPr>
          <w:szCs w:val="26"/>
        </w:rPr>
        <w:br/>
        <w:t>продавца или нет.</w:t>
      </w:r>
    </w:p>
    <w:p w:rsidR="000135B0" w:rsidRPr="00871741" w:rsidRDefault="000135B0" w:rsidP="006615A7">
      <w:pPr>
        <w:pStyle w:val="a3"/>
        <w:widowControl w:val="0"/>
        <w:spacing w:before="0" w:line="306" w:lineRule="exact"/>
        <w:rPr>
          <w:sz w:val="26"/>
          <w:szCs w:val="26"/>
        </w:rPr>
      </w:pPr>
      <w:r w:rsidRPr="00871741">
        <w:rPr>
          <w:b/>
          <w:bCs/>
          <w:sz w:val="26"/>
          <w:szCs w:val="26"/>
        </w:rPr>
        <w:t>Инновационная продукция (работы, услуги)</w:t>
      </w:r>
      <w:r w:rsidRPr="00871741">
        <w:rPr>
          <w:sz w:val="26"/>
          <w:szCs w:val="26"/>
        </w:rPr>
        <w:t xml:space="preserve"> – это внедренная </w:t>
      </w:r>
      <w:r w:rsidRPr="00871741">
        <w:rPr>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0135B0" w:rsidRPr="00871741" w:rsidRDefault="000135B0" w:rsidP="006615A7">
      <w:pPr>
        <w:pStyle w:val="a3"/>
        <w:widowControl w:val="0"/>
        <w:spacing w:before="0" w:line="306" w:lineRule="exact"/>
        <w:rPr>
          <w:sz w:val="26"/>
          <w:szCs w:val="26"/>
        </w:rPr>
      </w:pPr>
      <w:r w:rsidRPr="00871741">
        <w:rPr>
          <w:sz w:val="26"/>
          <w:szCs w:val="26"/>
        </w:rPr>
        <w:t>К инновационной продукции (работам, услугам) относятся:</w:t>
      </w:r>
    </w:p>
    <w:p w:rsidR="000135B0" w:rsidRPr="00871741" w:rsidRDefault="000135B0" w:rsidP="006615A7">
      <w:pPr>
        <w:pStyle w:val="a3"/>
        <w:widowControl w:val="0"/>
        <w:spacing w:before="0" w:line="306" w:lineRule="exact"/>
        <w:rPr>
          <w:sz w:val="26"/>
          <w:szCs w:val="26"/>
        </w:rPr>
      </w:pPr>
      <w:proofErr w:type="gramStart"/>
      <w:r w:rsidRPr="00871741">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0135B0" w:rsidRPr="00871741" w:rsidRDefault="000135B0" w:rsidP="006615A7">
      <w:pPr>
        <w:pStyle w:val="a3"/>
        <w:widowControl w:val="0"/>
        <w:spacing w:before="0" w:line="306" w:lineRule="exact"/>
        <w:rPr>
          <w:sz w:val="26"/>
          <w:szCs w:val="26"/>
        </w:rPr>
      </w:pPr>
      <w:r w:rsidRPr="00871741">
        <w:rPr>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0135B0" w:rsidRPr="00871741" w:rsidRDefault="000135B0" w:rsidP="006615A7">
      <w:pPr>
        <w:pStyle w:val="a3"/>
        <w:widowControl w:val="0"/>
        <w:spacing w:before="0" w:line="306" w:lineRule="exact"/>
        <w:rPr>
          <w:sz w:val="26"/>
          <w:szCs w:val="26"/>
        </w:rPr>
      </w:pPr>
      <w:r w:rsidRPr="00871741">
        <w:rPr>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871741">
        <w:rPr>
          <w:sz w:val="26"/>
          <w:szCs w:val="26"/>
        </w:rPr>
        <w:br/>
        <w:t>и прочих характеристиках, улучшающих их свойства;</w:t>
      </w:r>
    </w:p>
    <w:p w:rsidR="000135B0" w:rsidRPr="00871741" w:rsidRDefault="000135B0" w:rsidP="006615A7">
      <w:pPr>
        <w:pStyle w:val="a3"/>
        <w:widowControl w:val="0"/>
        <w:spacing w:before="0" w:line="306" w:lineRule="exact"/>
        <w:rPr>
          <w:sz w:val="26"/>
          <w:szCs w:val="26"/>
        </w:rPr>
      </w:pPr>
      <w:r w:rsidRPr="00871741">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0135B0" w:rsidRPr="00871741" w:rsidRDefault="000135B0" w:rsidP="006615A7">
      <w:pPr>
        <w:pStyle w:val="a3"/>
        <w:widowControl w:val="0"/>
        <w:spacing w:before="0" w:line="306" w:lineRule="exact"/>
        <w:rPr>
          <w:sz w:val="26"/>
          <w:szCs w:val="26"/>
        </w:rPr>
      </w:pPr>
      <w:r w:rsidRPr="00871741">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0135B0" w:rsidRPr="00871741" w:rsidRDefault="000135B0" w:rsidP="006615A7">
      <w:pPr>
        <w:pStyle w:val="a3"/>
        <w:widowControl w:val="0"/>
        <w:spacing w:before="0" w:line="300" w:lineRule="exact"/>
        <w:rPr>
          <w:sz w:val="26"/>
          <w:szCs w:val="26"/>
        </w:rPr>
      </w:pPr>
      <w:r w:rsidRPr="00871741">
        <w:rPr>
          <w:sz w:val="26"/>
          <w:szCs w:val="26"/>
        </w:rPr>
        <w:lastRenderedPageBreak/>
        <w:t>Инновационной продукция (работы, услуги) считается в течение трех лет с момента ее первой отгрузки (выполнения, оказания).</w:t>
      </w:r>
    </w:p>
    <w:p w:rsidR="000135B0" w:rsidRPr="00871741" w:rsidRDefault="000135B0" w:rsidP="006615A7">
      <w:pPr>
        <w:pStyle w:val="a3"/>
        <w:widowControl w:val="0"/>
        <w:spacing w:before="0" w:line="300" w:lineRule="exact"/>
        <w:rPr>
          <w:sz w:val="26"/>
          <w:szCs w:val="26"/>
        </w:rPr>
      </w:pPr>
      <w:r w:rsidRPr="00871741">
        <w:rPr>
          <w:b/>
          <w:bCs/>
          <w:sz w:val="26"/>
          <w:szCs w:val="26"/>
        </w:rPr>
        <w:t>Отгруженная инновационная продукция</w:t>
      </w:r>
      <w:r w:rsidRPr="00871741">
        <w:rPr>
          <w:bCs/>
          <w:sz w:val="26"/>
          <w:szCs w:val="26"/>
        </w:rPr>
        <w:t xml:space="preserve"> – </w:t>
      </w:r>
      <w:r w:rsidRPr="00871741">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0135B0" w:rsidRPr="00871741" w:rsidRDefault="000135B0" w:rsidP="006615A7">
      <w:pPr>
        <w:widowControl w:val="0"/>
        <w:spacing w:line="300" w:lineRule="exact"/>
        <w:ind w:firstLine="709"/>
        <w:jc w:val="both"/>
        <w:rPr>
          <w:bCs/>
          <w:sz w:val="26"/>
          <w:szCs w:val="26"/>
        </w:rPr>
      </w:pPr>
      <w:r w:rsidRPr="00871741">
        <w:rPr>
          <w:b/>
          <w:sz w:val="26"/>
          <w:szCs w:val="26"/>
        </w:rPr>
        <w:t xml:space="preserve">Удельный вес отгруженной инновационной продукции в общем объеме отгруженной продукции </w:t>
      </w:r>
      <w:r w:rsidRPr="00871741">
        <w:rPr>
          <w:bCs/>
          <w:sz w:val="26"/>
          <w:szCs w:val="26"/>
        </w:rPr>
        <w:t>рассчитывается как отношение отгруженной инновационной продукции к объему отгруженной продукции.</w:t>
      </w:r>
    </w:p>
    <w:p w:rsidR="000135B0" w:rsidRPr="00871741" w:rsidRDefault="000135B0" w:rsidP="006615A7">
      <w:pPr>
        <w:spacing w:line="300" w:lineRule="exact"/>
        <w:ind w:firstLine="709"/>
        <w:jc w:val="both"/>
        <w:rPr>
          <w:sz w:val="26"/>
          <w:szCs w:val="26"/>
        </w:rPr>
      </w:pPr>
      <w:r w:rsidRPr="00871741">
        <w:rPr>
          <w:bCs/>
          <w:sz w:val="26"/>
          <w:szCs w:val="26"/>
        </w:rPr>
        <w:t xml:space="preserve">Данные </w:t>
      </w:r>
      <w:r w:rsidRPr="00871741">
        <w:rPr>
          <w:bCs/>
          <w:i/>
          <w:sz w:val="26"/>
          <w:szCs w:val="26"/>
        </w:rPr>
        <w:t>об</w:t>
      </w:r>
      <w:r w:rsidRPr="00871741">
        <w:rPr>
          <w:bCs/>
          <w:sz w:val="26"/>
          <w:szCs w:val="26"/>
        </w:rPr>
        <w:t xml:space="preserve"> </w:t>
      </w:r>
      <w:r w:rsidRPr="00871741">
        <w:rPr>
          <w:i/>
          <w:sz w:val="26"/>
          <w:szCs w:val="26"/>
        </w:rPr>
        <w:t xml:space="preserve">объеме отгруженной продукции (в том числе инновационной) </w:t>
      </w:r>
      <w:r>
        <w:rPr>
          <w:i/>
          <w:sz w:val="26"/>
          <w:szCs w:val="26"/>
        </w:rPr>
        <w:br/>
      </w:r>
      <w:r w:rsidRPr="00871741">
        <w:rPr>
          <w:i/>
          <w:sz w:val="26"/>
          <w:szCs w:val="26"/>
        </w:rPr>
        <w:t>в стоимостном выражении</w:t>
      </w:r>
      <w:r w:rsidRPr="00871741">
        <w:rPr>
          <w:sz w:val="26"/>
          <w:szCs w:val="26"/>
        </w:rPr>
        <w:t xml:space="preserve"> приведены по организациям, отчитывающимся </w:t>
      </w:r>
      <w:r>
        <w:rPr>
          <w:sz w:val="26"/>
          <w:szCs w:val="26"/>
        </w:rPr>
        <w:br/>
      </w:r>
      <w:r w:rsidRPr="00871741">
        <w:rPr>
          <w:sz w:val="26"/>
          <w:szCs w:val="26"/>
        </w:rPr>
        <w:t>в текущем порядке.</w:t>
      </w:r>
    </w:p>
    <w:p w:rsidR="000135B0" w:rsidRPr="00FD6A7A" w:rsidRDefault="000135B0" w:rsidP="006615A7">
      <w:pPr>
        <w:pStyle w:val="4"/>
        <w:keepNext w:val="0"/>
        <w:spacing w:after="12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6615A7">
      <w:pPr>
        <w:spacing w:line="30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6615A7">
      <w:pPr>
        <w:widowControl w:val="0"/>
        <w:spacing w:line="30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spacing w:line="30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6615A7">
      <w:pPr>
        <w:spacing w:line="30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w:t>
      </w:r>
      <w:r>
        <w:rPr>
          <w:sz w:val="26"/>
          <w:szCs w:val="26"/>
        </w:rPr>
        <w:lastRenderedPageBreak/>
        <w:t>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6615A7">
      <w:pPr>
        <w:spacing w:line="30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6615A7">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6615A7">
      <w:pPr>
        <w:spacing w:line="30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pStyle w:val="31"/>
        <w:spacing w:before="0" w:line="300"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6615A7">
      <w:pPr>
        <w:widowControl w:val="0"/>
        <w:spacing w:line="30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6615A7">
      <w:pPr>
        <w:pStyle w:val="31"/>
        <w:spacing w:before="0" w:line="30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6615A7">
      <w:pPr>
        <w:spacing w:line="30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6615A7">
      <w:pPr>
        <w:spacing w:line="320" w:lineRule="exact"/>
        <w:ind w:firstLine="709"/>
        <w:jc w:val="both"/>
        <w:rPr>
          <w:color w:val="000000"/>
          <w:spacing w:val="-1"/>
          <w:sz w:val="26"/>
          <w:szCs w:val="26"/>
        </w:rPr>
      </w:pPr>
      <w:r>
        <w:rPr>
          <w:b/>
          <w:sz w:val="26"/>
          <w:szCs w:val="26"/>
        </w:rPr>
        <w:lastRenderedPageBreak/>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6615A7">
      <w:pPr>
        <w:pStyle w:val="4"/>
        <w:keepNext w:val="0"/>
        <w:spacing w:after="120" w:line="320" w:lineRule="exact"/>
        <w:rPr>
          <w:rFonts w:ascii="Times New Roman" w:hAnsi="Times New Roman"/>
          <w:szCs w:val="30"/>
        </w:rPr>
      </w:pPr>
      <w:r>
        <w:rPr>
          <w:rFonts w:ascii="Times New Roman" w:hAnsi="Times New Roman"/>
          <w:szCs w:val="30"/>
        </w:rPr>
        <w:t>Транспорт</w:t>
      </w:r>
    </w:p>
    <w:p w:rsidR="005F33E6" w:rsidRPr="00FD6A7A"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6615A7">
      <w:pPr>
        <w:spacing w:line="320" w:lineRule="exact"/>
        <w:ind w:firstLine="709"/>
        <w:jc w:val="both"/>
        <w:outlineLvl w:val="2"/>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6615A7">
      <w:pPr>
        <w:spacing w:line="320" w:lineRule="exact"/>
        <w:ind w:firstLine="709"/>
        <w:jc w:val="both"/>
        <w:outlineLvl w:val="2"/>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6615A7">
      <w:pPr>
        <w:spacing w:line="320" w:lineRule="exact"/>
        <w:ind w:firstLine="709"/>
        <w:jc w:val="both"/>
        <w:outlineLvl w:val="2"/>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6615A7">
      <w:pPr>
        <w:pStyle w:val="31"/>
        <w:shd w:val="clear" w:color="auto" w:fill="FFFFFF"/>
        <w:spacing w:before="0" w:line="320" w:lineRule="exact"/>
        <w:outlineLvl w:val="2"/>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6615A7">
      <w:pPr>
        <w:pStyle w:val="31"/>
        <w:shd w:val="clear" w:color="auto" w:fill="FFFFFF"/>
        <w:spacing w:before="0"/>
        <w:outlineLvl w:val="2"/>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6615A7">
      <w:pPr>
        <w:shd w:val="clear" w:color="auto" w:fill="FFFFFF"/>
        <w:spacing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6615A7">
      <w:pPr>
        <w:spacing w:line="340"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6615A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6615A7">
      <w:pPr>
        <w:spacing w:line="340"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6615A7">
      <w:pPr>
        <w:spacing w:line="340" w:lineRule="exact"/>
        <w:ind w:firstLine="709"/>
        <w:jc w:val="both"/>
        <w:rPr>
          <w:sz w:val="26"/>
          <w:szCs w:val="26"/>
        </w:rPr>
      </w:pPr>
      <w:r w:rsidRPr="00784848">
        <w:rPr>
          <w:sz w:val="26"/>
          <w:szCs w:val="26"/>
        </w:rPr>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6615A7">
      <w:pPr>
        <w:pStyle w:val="21"/>
        <w:spacing w:before="0" w:line="340"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2943FF" w:rsidRPr="002943FF" w:rsidRDefault="002943FF" w:rsidP="006615A7">
      <w:pPr>
        <w:spacing w:before="120" w:after="120" w:line="320" w:lineRule="exact"/>
        <w:ind w:firstLine="709"/>
        <w:jc w:val="both"/>
        <w:outlineLvl w:val="0"/>
        <w:rPr>
          <w:rFonts w:ascii="Arial" w:hAnsi="Arial"/>
          <w:sz w:val="30"/>
          <w:szCs w:val="30"/>
        </w:rPr>
      </w:pPr>
      <w:r w:rsidRPr="00B85227">
        <w:rPr>
          <w:b/>
          <w:sz w:val="30"/>
          <w:szCs w:val="30"/>
        </w:rPr>
        <w:lastRenderedPageBreak/>
        <w:t>Финансы организаций</w:t>
      </w:r>
    </w:p>
    <w:p w:rsidR="004109C0" w:rsidRPr="005D1EAB" w:rsidRDefault="004109C0" w:rsidP="00D6699A">
      <w:pPr>
        <w:pStyle w:val="a6"/>
        <w:spacing w:line="326"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4109C0" w:rsidRPr="005D1EAB" w:rsidRDefault="004109C0" w:rsidP="00D6699A">
      <w:pPr>
        <w:spacing w:line="326"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(входящих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4109C0" w:rsidRPr="005D1EAB" w:rsidRDefault="004109C0" w:rsidP="00D6699A">
      <w:pPr>
        <w:spacing w:line="326"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 xml:space="preserve">предпринимательскую деятельность: подчиненным (входящих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4109C0" w:rsidRPr="005D1EAB" w:rsidRDefault="004109C0" w:rsidP="00D6699A">
      <w:pPr>
        <w:pStyle w:val="a6"/>
        <w:spacing w:line="326"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4109C0" w:rsidRPr="005D1EAB" w:rsidRDefault="004109C0" w:rsidP="00D6699A">
      <w:pPr>
        <w:pStyle w:val="ad"/>
        <w:spacing w:line="326" w:lineRule="exact"/>
        <w:ind w:firstLine="709"/>
        <w:jc w:val="both"/>
        <w:rPr>
          <w:sz w:val="26"/>
          <w:szCs w:val="26"/>
        </w:rPr>
      </w:pPr>
      <w:r w:rsidRPr="005D1EAB">
        <w:rPr>
          <w:b/>
          <w:bCs/>
          <w:sz w:val="26"/>
          <w:szCs w:val="26"/>
        </w:rPr>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4109C0" w:rsidRPr="005D1EAB" w:rsidRDefault="004109C0" w:rsidP="00D6699A">
      <w:pPr>
        <w:pStyle w:val="ad"/>
        <w:spacing w:line="326" w:lineRule="exact"/>
        <w:ind w:firstLine="709"/>
        <w:jc w:val="both"/>
        <w:rPr>
          <w:iCs/>
          <w:sz w:val="26"/>
          <w:szCs w:val="26"/>
        </w:rPr>
      </w:pPr>
      <w:r w:rsidRPr="005D1EAB">
        <w:rPr>
          <w:b/>
          <w:bCs/>
          <w:iCs/>
          <w:spacing w:val="-4"/>
          <w:sz w:val="26"/>
          <w:szCs w:val="26"/>
        </w:rPr>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4109C0" w:rsidRPr="005D1EAB" w:rsidRDefault="004109C0" w:rsidP="00D6699A">
      <w:pPr>
        <w:pStyle w:val="ad"/>
        <w:spacing w:line="282" w:lineRule="exact"/>
        <w:ind w:firstLine="709"/>
        <w:jc w:val="both"/>
        <w:rPr>
          <w:sz w:val="26"/>
          <w:szCs w:val="26"/>
        </w:rPr>
      </w:pPr>
      <w:proofErr w:type="gramStart"/>
      <w:r w:rsidRPr="005D1EAB">
        <w:rPr>
          <w:b/>
          <w:bCs/>
          <w:sz w:val="26"/>
          <w:szCs w:val="26"/>
        </w:rPr>
        <w:lastRenderedPageBreak/>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pStyle w:val="ad"/>
        <w:spacing w:line="282"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spacing w:line="282"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4109C0" w:rsidRPr="005D1EAB" w:rsidRDefault="004109C0" w:rsidP="00D6699A">
      <w:pPr>
        <w:pStyle w:val="a3"/>
        <w:spacing w:before="0" w:line="282"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4109C0" w:rsidRPr="005D1EAB" w:rsidRDefault="004109C0" w:rsidP="00D6699A">
      <w:pPr>
        <w:spacing w:line="282"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4109C0" w:rsidRPr="005D1EAB" w:rsidRDefault="004109C0" w:rsidP="00D6699A">
      <w:pPr>
        <w:spacing w:line="282"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4109C0" w:rsidRPr="005D1EAB" w:rsidRDefault="004109C0" w:rsidP="00D6699A">
      <w:pPr>
        <w:pStyle w:val="a9"/>
        <w:spacing w:line="282"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4109C0" w:rsidRPr="005D1EAB" w:rsidRDefault="004109C0" w:rsidP="00D6699A">
      <w:pPr>
        <w:pStyle w:val="a9"/>
        <w:spacing w:line="282"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4109C0" w:rsidRPr="005D1EAB" w:rsidRDefault="004109C0" w:rsidP="00D6699A">
      <w:pPr>
        <w:pStyle w:val="23"/>
        <w:tabs>
          <w:tab w:val="left" w:pos="1260"/>
        </w:tabs>
        <w:spacing w:line="282"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организаций:</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другими организациями или индивидуальными предпринимателями; потерь </w:t>
      </w:r>
      <w:r w:rsidRPr="005D1EAB">
        <w:rPr>
          <w:sz w:val="26"/>
          <w:szCs w:val="26"/>
        </w:rPr>
        <w:br/>
        <w:t>от недостачи и (или) порчи товарно-материальных ценностей в пределах норм естественной убыли.</w:t>
      </w:r>
      <w:proofErr w:type="gramEnd"/>
    </w:p>
    <w:p w:rsidR="004109C0" w:rsidRPr="005D1EAB" w:rsidRDefault="004109C0" w:rsidP="00D6699A">
      <w:pPr>
        <w:pStyle w:val="31"/>
        <w:tabs>
          <w:tab w:val="left" w:pos="1260"/>
        </w:tabs>
        <w:spacing w:before="0" w:line="282" w:lineRule="exact"/>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4109C0" w:rsidRPr="005D1EAB" w:rsidRDefault="004109C0" w:rsidP="00D6699A">
      <w:pPr>
        <w:pStyle w:val="31"/>
        <w:tabs>
          <w:tab w:val="left" w:pos="1260"/>
        </w:tabs>
        <w:spacing w:before="0" w:line="320" w:lineRule="exact"/>
        <w:rPr>
          <w:b/>
          <w:szCs w:val="26"/>
        </w:rPr>
      </w:pPr>
      <w:r w:rsidRPr="005D1EAB">
        <w:rPr>
          <w:b/>
          <w:bCs/>
          <w:szCs w:val="26"/>
        </w:rPr>
        <w:lastRenderedPageBreak/>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4109C0" w:rsidRPr="005D1EAB" w:rsidRDefault="004109C0" w:rsidP="00D6699A">
      <w:pPr>
        <w:pStyle w:val="31"/>
        <w:tabs>
          <w:tab w:val="left" w:pos="1260"/>
        </w:tabs>
        <w:spacing w:before="0" w:line="320" w:lineRule="exact"/>
        <w:rPr>
          <w:szCs w:val="26"/>
        </w:rPr>
      </w:pPr>
      <w:proofErr w:type="gramStart"/>
      <w:r w:rsidRPr="005D1EAB">
        <w:rPr>
          <w:b/>
          <w:bCs/>
          <w:szCs w:val="26"/>
        </w:rPr>
        <w:t xml:space="preserve">Снижение </w:t>
      </w:r>
      <w:r>
        <w:rPr>
          <w:b/>
          <w:bCs/>
          <w:szCs w:val="26"/>
        </w:rPr>
        <w:t xml:space="preserve">(рост) </w:t>
      </w:r>
      <w:r w:rsidRPr="005D1EAB">
        <w:rPr>
          <w:b/>
          <w:bCs/>
          <w:szCs w:val="26"/>
        </w:rPr>
        <w:t xml:space="preserve">уровня затрат на производство и реализацию продукции (работ, услуг) </w:t>
      </w:r>
      <w:r w:rsidRPr="005D1EAB">
        <w:rPr>
          <w:bCs/>
          <w:szCs w:val="26"/>
        </w:rPr>
        <w:t>(в фактических ценах) –</w:t>
      </w:r>
      <w:r w:rsidRPr="005D1EAB">
        <w:rPr>
          <w:b/>
          <w:bCs/>
          <w:szCs w:val="26"/>
        </w:rPr>
        <w:t xml:space="preserve"> </w:t>
      </w:r>
      <w:r w:rsidRPr="005D1EAB">
        <w:rPr>
          <w:szCs w:val="26"/>
        </w:rPr>
        <w:t xml:space="preserve">отношение (в процентах) удельного веса затрат на производство и реализацию продукции (работ, услуг) </w:t>
      </w:r>
      <w:r>
        <w:rPr>
          <w:szCs w:val="26"/>
        </w:rPr>
        <w:br/>
      </w:r>
      <w:r w:rsidRPr="005D1EAB">
        <w:rPr>
          <w:szCs w:val="26"/>
        </w:rPr>
        <w:t>в объеме производства продукции (работ, услуг) в отп</w:t>
      </w:r>
      <w:r>
        <w:rPr>
          <w:szCs w:val="26"/>
        </w:rPr>
        <w:t xml:space="preserve">ускных ценах за вычетом </w:t>
      </w:r>
      <w:proofErr w:type="spellStart"/>
      <w:r>
        <w:rPr>
          <w:szCs w:val="26"/>
        </w:rPr>
        <w:t>налогов</w:t>
      </w:r>
      <w:r w:rsidRPr="005D1EAB">
        <w:rPr>
          <w:szCs w:val="26"/>
        </w:rPr>
        <w:t>и</w:t>
      </w:r>
      <w:proofErr w:type="spellEnd"/>
      <w:r w:rsidRPr="005D1EAB">
        <w:rPr>
          <w:szCs w:val="26"/>
        </w:rPr>
        <w:t xml:space="preserve">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5D1EAB">
        <w:rPr>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4109C0" w:rsidRPr="005D1EAB" w:rsidRDefault="004109C0" w:rsidP="00D6699A">
      <w:pPr>
        <w:pStyle w:val="a6"/>
        <w:spacing w:line="32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4109C0" w:rsidRPr="005D1EAB" w:rsidRDefault="004109C0" w:rsidP="00D6699A">
      <w:pPr>
        <w:tabs>
          <w:tab w:val="left" w:pos="5387"/>
        </w:tabs>
        <w:spacing w:line="32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4109C0" w:rsidRPr="005D1EAB" w:rsidRDefault="004109C0" w:rsidP="00D6699A">
      <w:pPr>
        <w:spacing w:line="32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4109C0" w:rsidRPr="005D1EAB" w:rsidRDefault="004109C0" w:rsidP="00D6699A">
      <w:pPr>
        <w:spacing w:line="32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4109C0" w:rsidRPr="005D1EAB" w:rsidRDefault="004109C0" w:rsidP="00D6699A">
      <w:pPr>
        <w:pStyle w:val="a6"/>
        <w:spacing w:line="32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6615A7">
      <w:pPr>
        <w:pStyle w:val="4"/>
        <w:keepNext w:val="0"/>
        <w:spacing w:after="12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D6699A">
      <w:pPr>
        <w:pStyle w:val="a3"/>
        <w:spacing w:before="0" w:line="32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D6699A">
      <w:pPr>
        <w:pStyle w:val="a3"/>
        <w:spacing w:before="0" w:line="31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D6699A">
      <w:pPr>
        <w:pStyle w:val="a3"/>
        <w:spacing w:before="0" w:line="31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D6699A">
      <w:pPr>
        <w:pStyle w:val="a3"/>
        <w:spacing w:before="0" w:line="31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D6699A">
      <w:pPr>
        <w:pStyle w:val="a3"/>
        <w:spacing w:before="0" w:line="31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6615A7">
      <w:pPr>
        <w:pStyle w:val="a3"/>
        <w:spacing w:before="0" w:line="32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6615A7">
      <w:pPr>
        <w:pStyle w:val="a3"/>
        <w:spacing w:before="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6615A7">
      <w:pPr>
        <w:pStyle w:val="a3"/>
        <w:spacing w:before="0" w:line="32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6615A7">
      <w:pPr>
        <w:pStyle w:val="a3"/>
        <w:spacing w:before="0" w:line="32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6615A7">
      <w:pPr>
        <w:pStyle w:val="a3"/>
        <w:spacing w:before="0" w:line="32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6615A7">
      <w:pPr>
        <w:pStyle w:val="31"/>
        <w:spacing w:before="0" w:line="32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6615A7">
      <w:pPr>
        <w:pStyle w:val="31"/>
        <w:spacing w:before="0" w:line="32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6615A7">
      <w:pPr>
        <w:pStyle w:val="31"/>
        <w:spacing w:before="0" w:line="32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6615A7">
      <w:pPr>
        <w:pStyle w:val="31"/>
        <w:spacing w:before="0" w:line="32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6615A7">
      <w:pPr>
        <w:pStyle w:val="31"/>
        <w:spacing w:before="0" w:line="32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6615A7">
      <w:pPr>
        <w:pStyle w:val="31"/>
        <w:spacing w:before="0" w:line="320" w:lineRule="exact"/>
        <w:rPr>
          <w:szCs w:val="26"/>
        </w:rPr>
      </w:pPr>
      <w:r w:rsidRPr="00E92817">
        <w:rPr>
          <w:szCs w:val="26"/>
        </w:rPr>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6615A7">
      <w:pPr>
        <w:pStyle w:val="2"/>
        <w:keepNext w:val="0"/>
        <w:spacing w:before="120" w:after="120" w:line="320" w:lineRule="exact"/>
        <w:ind w:firstLine="709"/>
        <w:rPr>
          <w:rFonts w:ascii="Times New Roman" w:hAnsi="Times New Roman"/>
          <w:szCs w:val="30"/>
        </w:rPr>
      </w:pPr>
      <w:r w:rsidRPr="00B85227">
        <w:rPr>
          <w:rFonts w:ascii="Times New Roman" w:hAnsi="Times New Roman"/>
          <w:szCs w:val="30"/>
        </w:rPr>
        <w:lastRenderedPageBreak/>
        <w:t>Иностранные инвестиции</w:t>
      </w:r>
    </w:p>
    <w:p w:rsidR="004109C0" w:rsidRPr="00190CF6" w:rsidRDefault="004109C0" w:rsidP="00184E66">
      <w:pPr>
        <w:pStyle w:val="ad"/>
        <w:spacing w:line="330"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184E66">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184E66">
      <w:pPr>
        <w:pStyle w:val="a6"/>
        <w:spacing w:line="330"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184E66">
      <w:pPr>
        <w:pStyle w:val="a6"/>
        <w:spacing w:line="33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184E66">
      <w:pPr>
        <w:pStyle w:val="a6"/>
        <w:spacing w:line="33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184E66">
      <w:pPr>
        <w:pStyle w:val="a6"/>
        <w:spacing w:line="33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184E66">
      <w:pPr>
        <w:pStyle w:val="a6"/>
        <w:spacing w:line="33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C621E4">
      <w:pPr>
        <w:pStyle w:val="a6"/>
        <w:spacing w:line="310"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w:t>
      </w:r>
      <w:r w:rsidR="00C621E4">
        <w:rPr>
          <w:iCs/>
          <w:sz w:val="26"/>
          <w:szCs w:val="26"/>
        </w:rPr>
        <w:br/>
      </w:r>
      <w:r w:rsidRPr="00762CBB">
        <w:rPr>
          <w:iCs/>
          <w:sz w:val="26"/>
          <w:szCs w:val="26"/>
        </w:rPr>
        <w:t xml:space="preserve">к прямым инвестициям. Счета и депозиты включают денежные средства на собственных счетах организаций-резидентов Республики Беларусь </w:t>
      </w:r>
      <w:r w:rsidR="00C621E4">
        <w:rPr>
          <w:iCs/>
          <w:sz w:val="26"/>
          <w:szCs w:val="26"/>
        </w:rPr>
        <w:br/>
      </w:r>
      <w:r w:rsidRPr="00762CBB">
        <w:rPr>
          <w:iCs/>
          <w:sz w:val="26"/>
          <w:szCs w:val="26"/>
        </w:rPr>
        <w:t>в иностранных банках за рубежом, на счетах филиалов, представительств и иных подразделений за рубежом.</w:t>
      </w:r>
    </w:p>
    <w:p w:rsidR="00C621E4" w:rsidRDefault="00C621E4" w:rsidP="00C621E4">
      <w:pPr>
        <w:pStyle w:val="4"/>
        <w:keepNext w:val="0"/>
        <w:spacing w:after="120" w:line="320" w:lineRule="exact"/>
        <w:rPr>
          <w:rFonts w:ascii="Times New Roman" w:hAnsi="Times New Roman"/>
          <w:szCs w:val="30"/>
        </w:rPr>
      </w:pPr>
      <w:r>
        <w:rPr>
          <w:rFonts w:ascii="Times New Roman" w:hAnsi="Times New Roman"/>
          <w:szCs w:val="30"/>
        </w:rPr>
        <w:t>Цены</w:t>
      </w:r>
    </w:p>
    <w:p w:rsidR="00C621E4" w:rsidRDefault="00C621E4" w:rsidP="00C621E4">
      <w:pPr>
        <w:spacing w:line="310" w:lineRule="exact"/>
        <w:ind w:firstLine="709"/>
        <w:jc w:val="both"/>
        <w:rPr>
          <w:sz w:val="26"/>
          <w:szCs w:val="26"/>
        </w:rPr>
      </w:pPr>
      <w:r>
        <w:rPr>
          <w:b/>
          <w:sz w:val="26"/>
          <w:szCs w:val="26"/>
        </w:rPr>
        <w:t>Индекс потребительских цен</w:t>
      </w:r>
      <w:r>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C621E4" w:rsidRDefault="00C621E4" w:rsidP="00C621E4">
      <w:pPr>
        <w:pStyle w:val="31"/>
        <w:spacing w:before="0" w:line="310" w:lineRule="exact"/>
        <w:rPr>
          <w:szCs w:val="26"/>
        </w:rPr>
      </w:pPr>
      <w:r>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C621E4" w:rsidRDefault="00C621E4" w:rsidP="00C621E4">
      <w:pPr>
        <w:pStyle w:val="31"/>
        <w:spacing w:before="0" w:line="310" w:lineRule="exact"/>
        <w:rPr>
          <w:szCs w:val="26"/>
        </w:rPr>
      </w:pPr>
      <w:r>
        <w:rPr>
          <w:szCs w:val="26"/>
        </w:rPr>
        <w:t xml:space="preserve">Структура фактических потребительских расходов населения </w:t>
      </w:r>
      <w:r>
        <w:rPr>
          <w:szCs w:val="26"/>
        </w:rPr>
        <w:br/>
      </w:r>
      <w:proofErr w:type="gramStart"/>
      <w:r>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Pr>
          <w:szCs w:val="26"/>
        </w:rPr>
        <w:t xml:space="preserve"> товаров и оплату услуг в 2023 году. </w:t>
      </w:r>
    </w:p>
    <w:p w:rsidR="00C621E4" w:rsidRDefault="00C621E4" w:rsidP="00C621E4">
      <w:pPr>
        <w:tabs>
          <w:tab w:val="left" w:pos="851"/>
        </w:tabs>
        <w:spacing w:line="310" w:lineRule="exact"/>
        <w:ind w:firstLine="709"/>
        <w:jc w:val="both"/>
        <w:rPr>
          <w:bCs/>
          <w:spacing w:val="-2"/>
          <w:sz w:val="26"/>
          <w:szCs w:val="26"/>
        </w:rPr>
      </w:pPr>
      <w:r>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Pr>
          <w:bCs/>
          <w:spacing w:val="-2"/>
          <w:sz w:val="26"/>
          <w:szCs w:val="26"/>
        </w:rPr>
        <w:br/>
        <w:t>о потребительских расходах домашних хозяйств с уровнем среднедушевых располагаемых ресурсов</w:t>
      </w:r>
      <w:r>
        <w:rPr>
          <w:rStyle w:val="af"/>
          <w:spacing w:val="-2"/>
          <w:sz w:val="26"/>
          <w:szCs w:val="26"/>
        </w:rPr>
        <w:footnoteReference w:customMarkFollows="1" w:id="1"/>
        <w:t>1</w:t>
      </w:r>
      <w:r>
        <w:rPr>
          <w:rStyle w:val="af"/>
          <w:b/>
          <w:spacing w:val="-2"/>
          <w:sz w:val="26"/>
          <w:szCs w:val="26"/>
        </w:rPr>
        <w:t>)</w:t>
      </w:r>
      <w:r>
        <w:rPr>
          <w:bCs/>
          <w:spacing w:val="-2"/>
          <w:sz w:val="26"/>
          <w:szCs w:val="26"/>
        </w:rPr>
        <w:t xml:space="preserve"> соответственно менее 5,0 тыс. рублей и более 30,2 тыс. рублей в год.</w:t>
      </w:r>
    </w:p>
    <w:p w:rsidR="00C621E4" w:rsidRDefault="00C621E4" w:rsidP="00C621E4">
      <w:pPr>
        <w:spacing w:line="310" w:lineRule="exact"/>
        <w:ind w:firstLine="709"/>
        <w:jc w:val="both"/>
        <w:rPr>
          <w:spacing w:val="-2"/>
          <w:sz w:val="26"/>
          <w:szCs w:val="26"/>
        </w:rPr>
      </w:pPr>
      <w:r>
        <w:rPr>
          <w:b/>
          <w:spacing w:val="-2"/>
          <w:sz w:val="26"/>
          <w:szCs w:val="26"/>
        </w:rPr>
        <w:t>Базовый индекс потребительских цен (базовая инфляция)</w:t>
      </w:r>
      <w:r>
        <w:rPr>
          <w:spacing w:val="-2"/>
          <w:sz w:val="26"/>
          <w:szCs w:val="26"/>
        </w:rPr>
        <w:t xml:space="preserve"> – индекс потребительских цен, отражающий долгосрочную динамику изменения цен, </w:t>
      </w:r>
      <w:r>
        <w:rPr>
          <w:spacing w:val="-2"/>
          <w:sz w:val="26"/>
          <w:szCs w:val="26"/>
        </w:rPr>
        <w:br/>
        <w:t>не подверженную влиянию факторов административного и сезонного характера.</w:t>
      </w:r>
    </w:p>
    <w:p w:rsidR="00C621E4" w:rsidRDefault="00C621E4" w:rsidP="00C621E4">
      <w:pPr>
        <w:tabs>
          <w:tab w:val="left" w:pos="851"/>
        </w:tabs>
        <w:spacing w:line="310" w:lineRule="exact"/>
        <w:ind w:firstLine="709"/>
        <w:jc w:val="both"/>
        <w:rPr>
          <w:spacing w:val="-2"/>
          <w:sz w:val="26"/>
          <w:szCs w:val="26"/>
        </w:rPr>
      </w:pPr>
      <w:r>
        <w:rPr>
          <w:b/>
          <w:spacing w:val="-2"/>
          <w:sz w:val="26"/>
          <w:szCs w:val="26"/>
        </w:rPr>
        <w:t xml:space="preserve">Индекс цен производителей промышленной продукции </w:t>
      </w:r>
      <w:r>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C621E4" w:rsidRDefault="00C621E4" w:rsidP="00C621E4">
      <w:pPr>
        <w:pStyle w:val="31"/>
        <w:tabs>
          <w:tab w:val="left" w:pos="851"/>
        </w:tabs>
        <w:spacing w:before="0" w:line="290" w:lineRule="exact"/>
        <w:rPr>
          <w:spacing w:val="-2"/>
          <w:szCs w:val="26"/>
        </w:rPr>
      </w:pPr>
      <w:r>
        <w:rPr>
          <w:spacing w:val="-2"/>
          <w:szCs w:val="26"/>
        </w:rPr>
        <w:lastRenderedPageBreak/>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Pr>
          <w:spacing w:val="-2"/>
          <w:szCs w:val="26"/>
        </w:rPr>
        <w:br/>
        <w:t>по транспортировке, погрузке и разгрузке продукции) на продукцию, предназначенную для реализации.</w:t>
      </w:r>
    </w:p>
    <w:p w:rsidR="00C621E4" w:rsidRDefault="00C621E4" w:rsidP="00C621E4">
      <w:pPr>
        <w:pStyle w:val="31"/>
        <w:spacing w:before="0" w:line="290" w:lineRule="exact"/>
        <w:rPr>
          <w:spacing w:val="-2"/>
          <w:szCs w:val="26"/>
        </w:rPr>
      </w:pPr>
      <w:r>
        <w:rPr>
          <w:spacing w:val="-2"/>
          <w:szCs w:val="26"/>
        </w:rPr>
        <w:t xml:space="preserve">В качестве товаров-представителей отобраны товары, характерные для каждого вида экономической деятельности, имеющие наибольший удельный вес </w:t>
      </w:r>
      <w:r>
        <w:rPr>
          <w:spacing w:val="-2"/>
          <w:szCs w:val="26"/>
        </w:rPr>
        <w:br/>
        <w:t>в общем объеме выпуска товаров и выпускаемые в организации в течение длительного времени.</w:t>
      </w:r>
    </w:p>
    <w:p w:rsidR="00C621E4" w:rsidRDefault="00C621E4" w:rsidP="00C621E4">
      <w:pPr>
        <w:pStyle w:val="31"/>
        <w:spacing w:before="0" w:line="290" w:lineRule="exact"/>
        <w:rPr>
          <w:spacing w:val="-2"/>
          <w:szCs w:val="26"/>
        </w:rPr>
      </w:pPr>
      <w:r>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C621E4" w:rsidRDefault="00C621E4" w:rsidP="00C621E4">
      <w:pPr>
        <w:pStyle w:val="IUc1uiue1"/>
        <w:widowControl/>
        <w:spacing w:line="290" w:lineRule="exact"/>
        <w:ind w:firstLine="709"/>
        <w:jc w:val="both"/>
        <w:rPr>
          <w:rFonts w:ascii="Times New Roman" w:hAnsi="Times New Roman"/>
          <w:sz w:val="26"/>
          <w:szCs w:val="26"/>
        </w:rPr>
      </w:pPr>
      <w:r>
        <w:rPr>
          <w:rFonts w:ascii="Times New Roman" w:hAnsi="Times New Roman"/>
          <w:b/>
          <w:sz w:val="26"/>
          <w:szCs w:val="26"/>
        </w:rPr>
        <w:t>Индекс цен производителей сельскохозяйственной продукции</w:t>
      </w:r>
      <w:r>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Pr>
          <w:rFonts w:ascii="Times New Roman" w:hAnsi="Times New Roman"/>
          <w:sz w:val="26"/>
          <w:szCs w:val="26"/>
        </w:rPr>
        <w:b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C621E4" w:rsidRDefault="00C621E4" w:rsidP="00C621E4">
      <w:pPr>
        <w:spacing w:line="290" w:lineRule="exact"/>
        <w:ind w:firstLine="709"/>
        <w:jc w:val="both"/>
        <w:rPr>
          <w:sz w:val="26"/>
          <w:szCs w:val="26"/>
        </w:rPr>
      </w:pPr>
      <w:r>
        <w:rPr>
          <w:sz w:val="26"/>
          <w:szCs w:val="26"/>
        </w:rPr>
        <w:t>Государственное статистическое наблюдение за ценами производителей</w:t>
      </w:r>
      <w:r>
        <w:rPr>
          <w:sz w:val="26"/>
          <w:szCs w:val="26"/>
        </w:rPr>
        <w:br/>
        <w:t xml:space="preserve">сельскохозяйственной продукции осуществляется по выборочной совокупности базовых организаций в сельском хозяйстве </w:t>
      </w:r>
      <w:r w:rsidRPr="00C621E4">
        <w:rPr>
          <w:sz w:val="26"/>
          <w:szCs w:val="26"/>
        </w:rPr>
        <w:t>(кроме крестьянских (фермерских) хозяйств).</w:t>
      </w:r>
      <w:r>
        <w:rPr>
          <w:sz w:val="26"/>
          <w:szCs w:val="26"/>
        </w:rPr>
        <w:t xml:space="preserve">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w:t>
      </w:r>
      <w:r>
        <w:rPr>
          <w:sz w:val="26"/>
          <w:szCs w:val="26"/>
        </w:rPr>
        <w:br/>
        <w:t>в объеме реализации сельскохозяйственной продукции и имеющие специализацию определенного направления.</w:t>
      </w:r>
    </w:p>
    <w:p w:rsidR="00C621E4" w:rsidRDefault="00C621E4" w:rsidP="00C621E4">
      <w:pPr>
        <w:spacing w:line="290" w:lineRule="exact"/>
        <w:ind w:firstLine="709"/>
        <w:jc w:val="both"/>
        <w:rPr>
          <w:sz w:val="26"/>
          <w:szCs w:val="26"/>
        </w:rPr>
      </w:pPr>
      <w:r>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Pr>
          <w:spacing w:val="-10"/>
          <w:sz w:val="26"/>
          <w:szCs w:val="26"/>
        </w:rPr>
        <w:t xml:space="preserve"> </w:t>
      </w:r>
      <w:r>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Pr>
          <w:sz w:val="26"/>
          <w:szCs w:val="26"/>
        </w:rPr>
        <w:br/>
        <w:t>и по республике в целом.</w:t>
      </w:r>
    </w:p>
    <w:p w:rsidR="00C621E4" w:rsidRDefault="00C621E4" w:rsidP="00C621E4">
      <w:pPr>
        <w:pStyle w:val="31"/>
        <w:spacing w:before="0" w:line="290" w:lineRule="exact"/>
        <w:rPr>
          <w:spacing w:val="-6"/>
          <w:szCs w:val="26"/>
        </w:rPr>
      </w:pPr>
      <w:r>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Pr>
          <w:szCs w:val="26"/>
        </w:rPr>
        <w:br/>
        <w:t xml:space="preserve">и климатическими факторами, за базисный период принимается средняя величина </w:t>
      </w:r>
      <w:r>
        <w:rPr>
          <w:spacing w:val="-6"/>
          <w:szCs w:val="26"/>
        </w:rPr>
        <w:t>объема реализованной продукции за три года, предшествующих отчетному периоду.</w:t>
      </w:r>
    </w:p>
    <w:p w:rsidR="00C621E4" w:rsidRDefault="00C621E4" w:rsidP="00C621E4">
      <w:pPr>
        <w:tabs>
          <w:tab w:val="left" w:pos="851"/>
        </w:tabs>
        <w:spacing w:line="290" w:lineRule="exact"/>
        <w:ind w:firstLine="709"/>
        <w:jc w:val="both"/>
        <w:rPr>
          <w:spacing w:val="-2"/>
          <w:sz w:val="26"/>
          <w:szCs w:val="26"/>
        </w:rPr>
      </w:pPr>
      <w:r>
        <w:rPr>
          <w:b/>
          <w:spacing w:val="-2"/>
          <w:sz w:val="26"/>
          <w:szCs w:val="26"/>
        </w:rPr>
        <w:t xml:space="preserve">Индекс цен в строительстве </w:t>
      </w:r>
      <w:r>
        <w:rPr>
          <w:spacing w:val="-2"/>
          <w:sz w:val="26"/>
          <w:szCs w:val="26"/>
        </w:rPr>
        <w:t xml:space="preserve">характеризует  изменения цен </w:t>
      </w:r>
      <w:r>
        <w:rPr>
          <w:spacing w:val="-2"/>
          <w:sz w:val="26"/>
          <w:szCs w:val="26"/>
        </w:rPr>
        <w:b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Pr>
          <w:spacing w:val="-2"/>
          <w:sz w:val="26"/>
          <w:szCs w:val="26"/>
        </w:rPr>
        <w:br/>
        <w:t xml:space="preserve">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C621E4" w:rsidRDefault="00C621E4" w:rsidP="00C621E4">
      <w:pPr>
        <w:spacing w:line="280" w:lineRule="exact"/>
        <w:ind w:firstLine="709"/>
        <w:jc w:val="both"/>
        <w:rPr>
          <w:spacing w:val="-2"/>
          <w:sz w:val="26"/>
          <w:szCs w:val="26"/>
        </w:rPr>
      </w:pPr>
      <w:r>
        <w:rPr>
          <w:b/>
          <w:spacing w:val="-2"/>
          <w:sz w:val="26"/>
          <w:szCs w:val="26"/>
        </w:rPr>
        <w:lastRenderedPageBreak/>
        <w:t>Индексы тарифов на грузовые перевозки</w:t>
      </w:r>
      <w:r>
        <w:rPr>
          <w:spacing w:val="-2"/>
          <w:sz w:val="26"/>
          <w:szCs w:val="26"/>
        </w:rPr>
        <w:t xml:space="preserve"> позволяют определить </w:t>
      </w:r>
      <w:r>
        <w:rPr>
          <w:spacing w:val="-2"/>
          <w:sz w:val="26"/>
          <w:szCs w:val="26"/>
        </w:rPr>
        <w:b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w:t>
      </w:r>
      <w:r>
        <w:rPr>
          <w:spacing w:val="-2"/>
          <w:sz w:val="26"/>
          <w:szCs w:val="26"/>
        </w:rPr>
        <w:br/>
        <w:t>В качестве весов используются доходы данного вида транспорта от перевозок грузов за базисный период.</w:t>
      </w:r>
    </w:p>
    <w:p w:rsidR="00C621E4" w:rsidRDefault="00C621E4" w:rsidP="00C621E4">
      <w:pPr>
        <w:spacing w:line="280" w:lineRule="exact"/>
        <w:ind w:firstLine="709"/>
        <w:jc w:val="both"/>
        <w:rPr>
          <w:sz w:val="26"/>
          <w:szCs w:val="26"/>
        </w:rPr>
      </w:pPr>
      <w:r>
        <w:rPr>
          <w:b/>
          <w:sz w:val="26"/>
          <w:szCs w:val="26"/>
        </w:rPr>
        <w:t xml:space="preserve">Индекс тарифов на услуги связи для юридических лиц </w:t>
      </w:r>
      <w:r>
        <w:rPr>
          <w:b/>
          <w:sz w:val="26"/>
          <w:szCs w:val="26"/>
        </w:rPr>
        <w:br/>
        <w:t xml:space="preserve">и индивидуальных предпринимателей </w:t>
      </w:r>
      <w:r>
        <w:rPr>
          <w:sz w:val="26"/>
          <w:szCs w:val="26"/>
        </w:rPr>
        <w:t xml:space="preserve">характеризует общее изменение </w:t>
      </w:r>
      <w:r>
        <w:rPr>
          <w:sz w:val="26"/>
          <w:szCs w:val="26"/>
        </w:rPr>
        <w:br/>
        <w:t xml:space="preserve">во времени тарифов на услуги почтовые и телекоммуникационные для различных категорий пользователей. </w:t>
      </w:r>
    </w:p>
    <w:p w:rsidR="00C621E4" w:rsidRDefault="00C621E4" w:rsidP="00C621E4">
      <w:pPr>
        <w:pStyle w:val="a3"/>
        <w:spacing w:before="0" w:line="280" w:lineRule="exact"/>
        <w:rPr>
          <w:sz w:val="26"/>
          <w:szCs w:val="26"/>
        </w:rPr>
      </w:pPr>
      <w:r>
        <w:rPr>
          <w:spacing w:val="-6"/>
          <w:sz w:val="26"/>
          <w:szCs w:val="26"/>
        </w:rPr>
        <w:t xml:space="preserve">Расчет индексов тарифов </w:t>
      </w:r>
      <w:proofErr w:type="gramStart"/>
      <w:r>
        <w:rPr>
          <w:spacing w:val="-6"/>
          <w:sz w:val="26"/>
          <w:szCs w:val="26"/>
        </w:rPr>
        <w:t>на услуги связи основан на ежемесячном наблюдении за тарифами на услуги связи по отдельным видам</w:t>
      </w:r>
      <w:proofErr w:type="gramEnd"/>
      <w:r>
        <w:rPr>
          <w:spacing w:val="-6"/>
          <w:sz w:val="26"/>
          <w:szCs w:val="26"/>
        </w:rPr>
        <w:t xml:space="preserve"> услуг-представителей </w:t>
      </w:r>
      <w:r>
        <w:rPr>
          <w:sz w:val="26"/>
          <w:szCs w:val="26"/>
        </w:rPr>
        <w:t>для юридических лиц и индивидуальных предпринимателей в республике.</w:t>
      </w:r>
    </w:p>
    <w:p w:rsidR="00C621E4" w:rsidRDefault="00C621E4" w:rsidP="00C621E4">
      <w:pPr>
        <w:tabs>
          <w:tab w:val="left" w:pos="851"/>
        </w:tabs>
        <w:spacing w:line="280" w:lineRule="exact"/>
        <w:ind w:firstLine="709"/>
        <w:jc w:val="both"/>
        <w:rPr>
          <w:sz w:val="26"/>
          <w:szCs w:val="26"/>
        </w:rPr>
      </w:pPr>
      <w:r>
        <w:rPr>
          <w:b/>
          <w:sz w:val="26"/>
          <w:szCs w:val="26"/>
        </w:rPr>
        <w:t xml:space="preserve">Индекс цен оптовых продаж товаров (продукции) </w:t>
      </w:r>
      <w:r>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Pr>
          <w:sz w:val="26"/>
          <w:szCs w:val="26"/>
        </w:rPr>
        <w:br/>
        <w:t xml:space="preserve">по товарам-представителям по выборочной сети базовых организаций, осуществляющих оптовую торговлю и которые вносят наибольший вклад </w:t>
      </w:r>
      <w:r>
        <w:rPr>
          <w:sz w:val="26"/>
          <w:szCs w:val="26"/>
        </w:rPr>
        <w:br/>
        <w:t>в формирование оптового товарооборота республики.</w:t>
      </w:r>
    </w:p>
    <w:p w:rsidR="00C621E4" w:rsidRDefault="00C621E4" w:rsidP="00C621E4">
      <w:pPr>
        <w:pStyle w:val="31"/>
        <w:tabs>
          <w:tab w:val="left" w:pos="851"/>
        </w:tabs>
        <w:spacing w:before="0" w:line="280" w:lineRule="exact"/>
        <w:rPr>
          <w:szCs w:val="26"/>
        </w:rPr>
      </w:pPr>
      <w:r>
        <w:rPr>
          <w:szCs w:val="26"/>
        </w:rPr>
        <w:t xml:space="preserve">В цену оптовой продажи включаются налог на добавленную стоимость </w:t>
      </w:r>
      <w:r>
        <w:rPr>
          <w:szCs w:val="26"/>
        </w:rPr>
        <w:br/>
        <w:t xml:space="preserve">и другие налоги, но не включаются расходы по доставке товаров (продукции) </w:t>
      </w:r>
      <w:r>
        <w:rPr>
          <w:szCs w:val="26"/>
        </w:rPr>
        <w:br/>
        <w:t xml:space="preserve">до потребителей. </w:t>
      </w:r>
    </w:p>
    <w:p w:rsidR="00C621E4" w:rsidRDefault="00C621E4" w:rsidP="00C621E4">
      <w:pPr>
        <w:pStyle w:val="31"/>
        <w:spacing w:before="0" w:line="280" w:lineRule="exact"/>
        <w:rPr>
          <w:szCs w:val="26"/>
        </w:rPr>
      </w:pPr>
      <w:r>
        <w:rPr>
          <w:szCs w:val="26"/>
        </w:rPr>
        <w:t xml:space="preserve">В качестве товаров-представителей отобраны товары, </w:t>
      </w:r>
      <w:r>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Pr>
          <w:szCs w:val="26"/>
        </w:rPr>
        <w:t xml:space="preserve"> </w:t>
      </w:r>
    </w:p>
    <w:p w:rsidR="00C621E4" w:rsidRDefault="00C621E4" w:rsidP="00C621E4">
      <w:pPr>
        <w:pStyle w:val="31"/>
        <w:spacing w:before="0" w:line="280" w:lineRule="exact"/>
        <w:rPr>
          <w:szCs w:val="26"/>
        </w:rPr>
      </w:pPr>
      <w:r>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D11049">
      <w:pPr>
        <w:pStyle w:val="4"/>
        <w:keepNext w:val="0"/>
        <w:spacing w:after="120" w:line="28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D11049">
      <w:pPr>
        <w:spacing w:line="280"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2F5ED9">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2F5ED9">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2F5ED9">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2F5ED9">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2F5ED9">
      <w:pPr>
        <w:pStyle w:val="21"/>
        <w:spacing w:before="0" w:line="300" w:lineRule="exact"/>
        <w:ind w:firstLine="709"/>
        <w:rPr>
          <w:szCs w:val="26"/>
        </w:rPr>
      </w:pPr>
      <w:r>
        <w:rPr>
          <w:szCs w:val="26"/>
        </w:rPr>
        <w:t>не имели работы (занятия, приносящего доход);</w:t>
      </w:r>
    </w:p>
    <w:p w:rsidR="005E6537" w:rsidRDefault="005E6537" w:rsidP="002F5ED9">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2F5ED9">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2F5ED9">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2F5ED9">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6615A7">
      <w:pPr>
        <w:pStyle w:val="a3"/>
        <w:spacing w:after="120" w:line="320" w:lineRule="exact"/>
        <w:outlineLvl w:val="0"/>
        <w:rPr>
          <w:b/>
          <w:sz w:val="30"/>
          <w:szCs w:val="30"/>
        </w:rPr>
      </w:pPr>
      <w:r w:rsidRPr="00681F28">
        <w:rPr>
          <w:b/>
          <w:sz w:val="30"/>
          <w:szCs w:val="30"/>
        </w:rPr>
        <w:t>Доходы</w:t>
      </w:r>
    </w:p>
    <w:p w:rsidR="000135B0" w:rsidRPr="008745EF" w:rsidRDefault="000135B0" w:rsidP="002F5ED9">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2F5ED9">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2F5ED9">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2F5ED9">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2F5ED9">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2F5ED9">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2F5ED9">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2F5ED9">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2F5ED9">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2F5ED9">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2F5ED9">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2F5ED9">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2F5ED9">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2F5ED9">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7C4317">
      <w:headerReference w:type="default" r:id="rId9"/>
      <w:footerReference w:type="even" r:id="rId10"/>
      <w:footerReference w:type="default" r:id="rId11"/>
      <w:pgSz w:w="11906" w:h="16838" w:code="9"/>
      <w:pgMar w:top="1588" w:right="1418" w:bottom="1418" w:left="1418" w:header="1247" w:footer="1134" w:gutter="0"/>
      <w:pgNumType w:start="10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09F" w:rsidRDefault="00A8609F">
      <w:r>
        <w:separator/>
      </w:r>
    </w:p>
  </w:endnote>
  <w:endnote w:type="continuationSeparator" w:id="0">
    <w:p w:rsidR="00A8609F" w:rsidRDefault="00A8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7C4317">
      <w:rPr>
        <w:rStyle w:val="ac"/>
        <w:noProof/>
        <w:sz w:val="20"/>
      </w:rPr>
      <w:t>128</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09F" w:rsidRDefault="00A8609F">
      <w:r>
        <w:separator/>
      </w:r>
    </w:p>
  </w:footnote>
  <w:footnote w:type="continuationSeparator" w:id="0">
    <w:p w:rsidR="00A8609F" w:rsidRDefault="00A8609F">
      <w:r>
        <w:continuationSeparator/>
      </w:r>
    </w:p>
  </w:footnote>
  <w:footnote w:id="1">
    <w:p w:rsidR="00C621E4" w:rsidRDefault="00C621E4" w:rsidP="00C621E4">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(или) поступивших из других источников без оплаты, и стоимость полученных </w:t>
      </w:r>
      <w:r>
        <w:rPr>
          <w:sz w:val="20"/>
        </w:rPr>
        <w:br/>
        <w:t>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E96"/>
    <w:rsid w:val="000258BC"/>
    <w:rsid w:val="0002636D"/>
    <w:rsid w:val="00031E2C"/>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55C9"/>
    <w:rsid w:val="000E5BD0"/>
    <w:rsid w:val="000F4A61"/>
    <w:rsid w:val="000F5CAB"/>
    <w:rsid w:val="000F7781"/>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2E80"/>
    <w:rsid w:val="002943FF"/>
    <w:rsid w:val="002952D0"/>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ED1"/>
    <w:rsid w:val="007640D7"/>
    <w:rsid w:val="00764C41"/>
    <w:rsid w:val="00764E2A"/>
    <w:rsid w:val="007662D9"/>
    <w:rsid w:val="00766716"/>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4317"/>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D6A"/>
    <w:rsid w:val="00A2607D"/>
    <w:rsid w:val="00A260BA"/>
    <w:rsid w:val="00A26A7E"/>
    <w:rsid w:val="00A27681"/>
    <w:rsid w:val="00A2796E"/>
    <w:rsid w:val="00A301F9"/>
    <w:rsid w:val="00A30513"/>
    <w:rsid w:val="00A31EAA"/>
    <w:rsid w:val="00A345AD"/>
    <w:rsid w:val="00A345B5"/>
    <w:rsid w:val="00A35FDD"/>
    <w:rsid w:val="00A408C2"/>
    <w:rsid w:val="00A40E93"/>
    <w:rsid w:val="00A42FD1"/>
    <w:rsid w:val="00A43F24"/>
    <w:rsid w:val="00A44165"/>
    <w:rsid w:val="00A5085D"/>
    <w:rsid w:val="00A50A4D"/>
    <w:rsid w:val="00A554B9"/>
    <w:rsid w:val="00A56978"/>
    <w:rsid w:val="00A605A1"/>
    <w:rsid w:val="00A61F32"/>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8609F"/>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4816"/>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1E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DAF"/>
    <w:rsid w:val="00CC46F1"/>
    <w:rsid w:val="00CC57FD"/>
    <w:rsid w:val="00CC6391"/>
    <w:rsid w:val="00CD059E"/>
    <w:rsid w:val="00CD121E"/>
    <w:rsid w:val="00CD2B44"/>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11049"/>
    <w:rsid w:val="00D14B98"/>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741">
      <w:bodyDiv w:val="1"/>
      <w:marLeft w:val="0"/>
      <w:marRight w:val="0"/>
      <w:marTop w:val="0"/>
      <w:marBottom w:val="0"/>
      <w:divBdr>
        <w:top w:val="none" w:sz="0" w:space="0" w:color="auto"/>
        <w:left w:val="none" w:sz="0" w:space="0" w:color="auto"/>
        <w:bottom w:val="none" w:sz="0" w:space="0" w:color="auto"/>
        <w:right w:val="none" w:sz="0" w:space="0" w:color="auto"/>
      </w:divBdr>
    </w:div>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3D5D4-891F-407D-B755-1E613E84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21</Pages>
  <Words>8358</Words>
  <Characters>47647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164</cp:revision>
  <cp:lastPrinted>2025-01-24T12:19:00Z</cp:lastPrinted>
  <dcterms:created xsi:type="dcterms:W3CDTF">2021-02-16T08:39:00Z</dcterms:created>
  <dcterms:modified xsi:type="dcterms:W3CDTF">2025-09-24T09:34:00Z</dcterms:modified>
</cp:coreProperties>
</file>